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CA4" w:rsidRDefault="00103CA4" w:rsidP="00103CA4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r>
        <w:rPr>
          <w:rStyle w:val="s1"/>
          <w:color w:val="000000" w:themeColor="text1"/>
          <w:sz w:val="24"/>
          <w:szCs w:val="24"/>
        </w:rPr>
        <w:t>Сравнительная таблица</w:t>
      </w:r>
    </w:p>
    <w:p w:rsidR="00103CA4" w:rsidRDefault="00103CA4" w:rsidP="00103CA4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r>
        <w:rPr>
          <w:rStyle w:val="s1"/>
          <w:color w:val="000000" w:themeColor="text1"/>
          <w:sz w:val="24"/>
          <w:szCs w:val="24"/>
        </w:rPr>
        <w:t xml:space="preserve">к проекту приказа Министра здравоохранения Республики Казахстан от ___ № ____ </w:t>
      </w:r>
    </w:p>
    <w:p w:rsidR="00103CA4" w:rsidRDefault="00D07999" w:rsidP="007134A7">
      <w:pPr>
        <w:spacing w:after="0" w:line="240" w:lineRule="auto"/>
        <w:jc w:val="center"/>
      </w:pPr>
      <w:r w:rsidRPr="00D07999">
        <w:rPr>
          <w:rStyle w:val="s1"/>
          <w:color w:val="000000" w:themeColor="text1"/>
          <w:sz w:val="24"/>
          <w:szCs w:val="24"/>
        </w:rPr>
        <w:t xml:space="preserve">О внесении изменений </w:t>
      </w:r>
      <w:r w:rsidR="003130DE">
        <w:rPr>
          <w:rStyle w:val="s1"/>
          <w:color w:val="000000" w:themeColor="text1"/>
          <w:sz w:val="24"/>
          <w:szCs w:val="24"/>
          <w:lang w:val="kk-KZ"/>
        </w:rPr>
        <w:t xml:space="preserve">и дополнений </w:t>
      </w:r>
      <w:bookmarkStart w:id="0" w:name="_GoBack"/>
      <w:bookmarkEnd w:id="0"/>
      <w:r w:rsidRPr="00D07999">
        <w:rPr>
          <w:rStyle w:val="s1"/>
          <w:color w:val="000000" w:themeColor="text1"/>
          <w:sz w:val="24"/>
          <w:szCs w:val="24"/>
        </w:rPr>
        <w:t>в приказ Министра здравоохранения Республики Казахстан от 4 сентября 2021 года № ҚР ДСМ-96 "Об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страхования"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890"/>
        <w:gridCol w:w="1467"/>
        <w:gridCol w:w="1615"/>
        <w:gridCol w:w="1530"/>
        <w:gridCol w:w="908"/>
        <w:gridCol w:w="577"/>
        <w:gridCol w:w="891"/>
        <w:gridCol w:w="1467"/>
        <w:gridCol w:w="1615"/>
        <w:gridCol w:w="1081"/>
        <w:gridCol w:w="1031"/>
        <w:gridCol w:w="1418"/>
      </w:tblGrid>
      <w:tr w:rsidR="00FD29DF" w:rsidRPr="003C23A3" w:rsidTr="009534DA">
        <w:trPr>
          <w:trHeight w:val="525"/>
        </w:trPr>
        <w:tc>
          <w:tcPr>
            <w:tcW w:w="6941" w:type="dxa"/>
            <w:gridSpan w:val="6"/>
            <w:shd w:val="clear" w:color="auto" w:fill="auto"/>
            <w:vAlign w:val="bottom"/>
          </w:tcPr>
          <w:p w:rsidR="00FD29DF" w:rsidRPr="003C23A3" w:rsidRDefault="00FD29DF" w:rsidP="0093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Действующая редакция</w:t>
            </w:r>
          </w:p>
        </w:tc>
        <w:tc>
          <w:tcPr>
            <w:tcW w:w="8080" w:type="dxa"/>
            <w:gridSpan w:val="7"/>
            <w:shd w:val="clear" w:color="auto" w:fill="auto"/>
            <w:vAlign w:val="bottom"/>
          </w:tcPr>
          <w:p w:rsidR="00FD29DF" w:rsidRPr="003C23A3" w:rsidRDefault="00FD29DF" w:rsidP="0093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Предлагаемая редакция</w:t>
            </w:r>
          </w:p>
        </w:tc>
      </w:tr>
      <w:tr w:rsidR="00944173" w:rsidRPr="003C23A3" w:rsidTr="00FD29DF">
        <w:trPr>
          <w:trHeight w:val="1035"/>
        </w:trPr>
        <w:tc>
          <w:tcPr>
            <w:tcW w:w="531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90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АТХ Код</w:t>
            </w:r>
          </w:p>
        </w:tc>
        <w:tc>
          <w:tcPr>
            <w:tcW w:w="1467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лекарственного средства (Международное Непатентованное Наименование или состав)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 - штука (ампула, таблетка, капсула, флакон, бутылка, контейнер, комплект, пара, упаковка, набор, литр, шприц, шприц-ручка)</w:t>
            </w:r>
          </w:p>
        </w:tc>
        <w:tc>
          <w:tcPr>
            <w:tcW w:w="908" w:type="dxa"/>
            <w:shd w:val="clear" w:color="auto" w:fill="auto"/>
            <w:vAlign w:val="bottom"/>
            <w:hideMark/>
          </w:tcPr>
          <w:p w:rsidR="00944173" w:rsidRPr="003C23A3" w:rsidRDefault="00944173" w:rsidP="00FB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Предельная цена по МНН</w:t>
            </w:r>
          </w:p>
        </w:tc>
        <w:tc>
          <w:tcPr>
            <w:tcW w:w="577" w:type="dxa"/>
            <w:shd w:val="clear" w:color="auto" w:fill="auto"/>
            <w:vAlign w:val="bottom"/>
          </w:tcPr>
          <w:p w:rsidR="00944173" w:rsidRPr="003C23A3" w:rsidRDefault="00944173" w:rsidP="00FB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91" w:type="dxa"/>
            <w:shd w:val="clear" w:color="auto" w:fill="auto"/>
            <w:vAlign w:val="bottom"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АТХ Код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лекарственного средства (Международное Непатентованное Наименование или состав)</w:t>
            </w:r>
          </w:p>
        </w:tc>
        <w:tc>
          <w:tcPr>
            <w:tcW w:w="1615" w:type="dxa"/>
            <w:shd w:val="clear" w:color="auto" w:fill="auto"/>
            <w:vAlign w:val="bottom"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44173" w:rsidRPr="003C23A3" w:rsidRDefault="00944173" w:rsidP="00FB3E4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 - штука (ампула, таблетка, капсула, флакон, бутылка, контейнер, комплект, пара, упаковка, набор, литр, шприц, шприц-ручка)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944173" w:rsidRPr="003C23A3" w:rsidRDefault="00944173" w:rsidP="00FB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Предельная цена по МНН</w:t>
            </w:r>
          </w:p>
        </w:tc>
        <w:tc>
          <w:tcPr>
            <w:tcW w:w="1418" w:type="dxa"/>
          </w:tcPr>
          <w:p w:rsidR="00944173" w:rsidRPr="003C23A3" w:rsidRDefault="00944173" w:rsidP="00FB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23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</w:tr>
      <w:tr w:rsidR="00E17693" w:rsidRPr="003C23A3" w:rsidTr="00FD29DF">
        <w:trPr>
          <w:trHeight w:val="1035"/>
        </w:trPr>
        <w:tc>
          <w:tcPr>
            <w:tcW w:w="531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J07BF04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Вакцина полиомиелитная оральная двухвалентная 1 и 3 типов</w:t>
            </w:r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живая оральная, содержит </w:t>
            </w: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аттенуированные</w:t>
            </w:r>
            <w:proofErr w:type="spellEnd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 штаммы вирусов полиомиелита иммунологических типов во флаконах в комплекте с </w:t>
            </w: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капельницей или в пластмассовом флаконе-пипетке</w:t>
            </w:r>
          </w:p>
        </w:tc>
        <w:tc>
          <w:tcPr>
            <w:tcW w:w="1530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доза</w:t>
            </w:r>
          </w:p>
        </w:tc>
        <w:tc>
          <w:tcPr>
            <w:tcW w:w="908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82,12</w:t>
            </w:r>
          </w:p>
        </w:tc>
        <w:tc>
          <w:tcPr>
            <w:tcW w:w="577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J07BF04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Вакцина полиомиелитная оральная двухвалентная 1 и 3 типов</w:t>
            </w:r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живая оральная, содержит </w:t>
            </w: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аттенуированные</w:t>
            </w:r>
            <w:proofErr w:type="spellEnd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 штаммы вирусов полиомиелита иммунологических типов во флаконах в комплекте с </w:t>
            </w: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капельницей или в пластмассовом флаконе-пипетке</w:t>
            </w:r>
          </w:p>
        </w:tc>
        <w:tc>
          <w:tcPr>
            <w:tcW w:w="1081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доза</w:t>
            </w:r>
          </w:p>
        </w:tc>
        <w:tc>
          <w:tcPr>
            <w:tcW w:w="1031" w:type="dxa"/>
            <w:shd w:val="clear" w:color="auto" w:fill="auto"/>
          </w:tcPr>
          <w:p w:rsidR="00E17693" w:rsidRPr="003C23A3" w:rsidRDefault="00E17693" w:rsidP="00FA1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282,46</w:t>
            </w:r>
          </w:p>
        </w:tc>
        <w:tc>
          <w:tcPr>
            <w:tcW w:w="1418" w:type="dxa"/>
            <w:vMerge w:val="restart"/>
          </w:tcPr>
          <w:p w:rsidR="00E17693" w:rsidRPr="003C23A3" w:rsidRDefault="00E17693" w:rsidP="004162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соответствии с п. 3 ст. 245 Кодекса Республики Казахстан от 7 июля 2020 года № 360-VI ЗРК «О здоровье </w:t>
            </w:r>
            <w:r w:rsidRPr="003C23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народа и системе здравоохранения.</w:t>
            </w:r>
          </w:p>
        </w:tc>
      </w:tr>
      <w:tr w:rsidR="00E17693" w:rsidRPr="003C23A3" w:rsidTr="00393766">
        <w:trPr>
          <w:trHeight w:val="849"/>
        </w:trPr>
        <w:tc>
          <w:tcPr>
            <w:tcW w:w="53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890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N04BB01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Амантадин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раствор для инфузий 200мг/500мл</w:t>
            </w:r>
          </w:p>
        </w:tc>
        <w:tc>
          <w:tcPr>
            <w:tcW w:w="1530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08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4 049,89</w:t>
            </w:r>
          </w:p>
        </w:tc>
        <w:tc>
          <w:tcPr>
            <w:tcW w:w="57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9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N04BB01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Амантадин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раствор для инфузий 200мг/500мл</w:t>
            </w:r>
          </w:p>
        </w:tc>
        <w:tc>
          <w:tcPr>
            <w:tcW w:w="108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03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6 643,49</w:t>
            </w:r>
          </w:p>
        </w:tc>
        <w:tc>
          <w:tcPr>
            <w:tcW w:w="1418" w:type="dxa"/>
            <w:vMerge/>
          </w:tcPr>
          <w:p w:rsidR="00E17693" w:rsidRPr="003C23A3" w:rsidRDefault="00E17693" w:rsidP="004162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7693" w:rsidRPr="003C23A3" w:rsidTr="00393766">
        <w:trPr>
          <w:trHeight w:val="1346"/>
        </w:trPr>
        <w:tc>
          <w:tcPr>
            <w:tcW w:w="53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890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L01AA06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Ифосфамид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порошок для приготовления раствора для инъекций 1000 мг</w:t>
            </w:r>
          </w:p>
        </w:tc>
        <w:tc>
          <w:tcPr>
            <w:tcW w:w="1530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08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11 596,95</w:t>
            </w:r>
          </w:p>
        </w:tc>
        <w:tc>
          <w:tcPr>
            <w:tcW w:w="57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89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L01AA06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Ифосфамид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порошок для приготовления раствора для инъекций 1000 мг</w:t>
            </w:r>
          </w:p>
        </w:tc>
        <w:tc>
          <w:tcPr>
            <w:tcW w:w="108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031" w:type="dxa"/>
            <w:shd w:val="clear" w:color="auto" w:fill="auto"/>
          </w:tcPr>
          <w:p w:rsidR="00E17693" w:rsidRPr="003C23A3" w:rsidRDefault="00E17693" w:rsidP="00416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14 854,09</w:t>
            </w:r>
          </w:p>
        </w:tc>
        <w:tc>
          <w:tcPr>
            <w:tcW w:w="1418" w:type="dxa"/>
            <w:vMerge/>
          </w:tcPr>
          <w:p w:rsidR="00E17693" w:rsidRPr="003C23A3" w:rsidRDefault="00E17693" w:rsidP="004162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7693" w:rsidRPr="003C23A3" w:rsidTr="00393766">
        <w:trPr>
          <w:trHeight w:val="657"/>
        </w:trPr>
        <w:tc>
          <w:tcPr>
            <w:tcW w:w="53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890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 100 мг</w:t>
            </w:r>
          </w:p>
        </w:tc>
        <w:tc>
          <w:tcPr>
            <w:tcW w:w="1530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08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  <w:r w:rsidRPr="003C23A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57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89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 100 мг</w:t>
            </w:r>
          </w:p>
        </w:tc>
        <w:tc>
          <w:tcPr>
            <w:tcW w:w="108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03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237,12</w:t>
            </w:r>
          </w:p>
        </w:tc>
        <w:tc>
          <w:tcPr>
            <w:tcW w:w="1418" w:type="dxa"/>
            <w:vMerge/>
          </w:tcPr>
          <w:p w:rsidR="00E17693" w:rsidRPr="003C23A3" w:rsidRDefault="00E17693" w:rsidP="00816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7693" w:rsidRPr="003C23A3" w:rsidTr="00393766">
        <w:trPr>
          <w:trHeight w:val="538"/>
        </w:trPr>
        <w:tc>
          <w:tcPr>
            <w:tcW w:w="53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890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 50 мг</w:t>
            </w:r>
          </w:p>
        </w:tc>
        <w:tc>
          <w:tcPr>
            <w:tcW w:w="1530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08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43,61</w:t>
            </w:r>
          </w:p>
        </w:tc>
        <w:tc>
          <w:tcPr>
            <w:tcW w:w="57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89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67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 50 мг</w:t>
            </w:r>
          </w:p>
        </w:tc>
        <w:tc>
          <w:tcPr>
            <w:tcW w:w="1081" w:type="dxa"/>
            <w:shd w:val="clear" w:color="auto" w:fill="auto"/>
          </w:tcPr>
          <w:p w:rsidR="00E17693" w:rsidRPr="003C23A3" w:rsidRDefault="00E17693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031" w:type="dxa"/>
            <w:shd w:val="clear" w:color="auto" w:fill="auto"/>
          </w:tcPr>
          <w:p w:rsidR="00E17693" w:rsidRPr="003C23A3" w:rsidRDefault="00177756" w:rsidP="008169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176,35</w:t>
            </w:r>
          </w:p>
        </w:tc>
        <w:tc>
          <w:tcPr>
            <w:tcW w:w="1418" w:type="dxa"/>
            <w:vMerge/>
          </w:tcPr>
          <w:p w:rsidR="00E17693" w:rsidRPr="003C23A3" w:rsidRDefault="00E17693" w:rsidP="008169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F63F7" w:rsidRPr="003C23A3" w:rsidTr="00FD29DF">
        <w:trPr>
          <w:trHeight w:val="1035"/>
        </w:trPr>
        <w:tc>
          <w:tcPr>
            <w:tcW w:w="6941" w:type="dxa"/>
            <w:gridSpan w:val="6"/>
            <w:shd w:val="clear" w:color="auto" w:fill="auto"/>
          </w:tcPr>
          <w:p w:rsidR="007F63F7" w:rsidRPr="003C23A3" w:rsidRDefault="007F63F7" w:rsidP="007F63F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Отсутсвует</w:t>
            </w:r>
          </w:p>
        </w:tc>
        <w:tc>
          <w:tcPr>
            <w:tcW w:w="577" w:type="dxa"/>
            <w:shd w:val="clear" w:color="auto" w:fill="auto"/>
          </w:tcPr>
          <w:p w:rsidR="007F63F7" w:rsidRPr="003C23A3" w:rsidRDefault="007F63F7" w:rsidP="007F63F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1128</w:t>
            </w:r>
          </w:p>
        </w:tc>
        <w:tc>
          <w:tcPr>
            <w:tcW w:w="891" w:type="dxa"/>
            <w:shd w:val="clear" w:color="auto" w:fill="auto"/>
          </w:tcPr>
          <w:p w:rsidR="007F63F7" w:rsidRPr="003C23A3" w:rsidRDefault="007F63F7" w:rsidP="007F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L02BB05</w:t>
            </w:r>
          </w:p>
        </w:tc>
        <w:tc>
          <w:tcPr>
            <w:tcW w:w="1467" w:type="dxa"/>
            <w:shd w:val="clear" w:color="auto" w:fill="auto"/>
          </w:tcPr>
          <w:p w:rsidR="007F63F7" w:rsidRPr="003C23A3" w:rsidRDefault="007F63F7" w:rsidP="007F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Апалутамид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7F63F7" w:rsidRPr="003C23A3" w:rsidRDefault="007F63F7" w:rsidP="007F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 240 мг (с каждой единицей препарата дополнительно предоставляется 1 единица препарата бесплатно)</w:t>
            </w:r>
          </w:p>
        </w:tc>
        <w:tc>
          <w:tcPr>
            <w:tcW w:w="1081" w:type="dxa"/>
            <w:shd w:val="clear" w:color="auto" w:fill="auto"/>
          </w:tcPr>
          <w:p w:rsidR="007F63F7" w:rsidRPr="003C23A3" w:rsidRDefault="007F63F7" w:rsidP="007F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031" w:type="dxa"/>
            <w:shd w:val="clear" w:color="auto" w:fill="auto"/>
          </w:tcPr>
          <w:p w:rsidR="007F63F7" w:rsidRPr="003C23A3" w:rsidRDefault="008D0108" w:rsidP="007F63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47543,85</w:t>
            </w:r>
          </w:p>
        </w:tc>
        <w:tc>
          <w:tcPr>
            <w:tcW w:w="1418" w:type="dxa"/>
            <w:vMerge/>
          </w:tcPr>
          <w:p w:rsidR="007F63F7" w:rsidRPr="003C23A3" w:rsidRDefault="007F63F7" w:rsidP="007F63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19E8" w:rsidRPr="003C23A3" w:rsidTr="00393766">
        <w:trPr>
          <w:trHeight w:val="547"/>
        </w:trPr>
        <w:tc>
          <w:tcPr>
            <w:tcW w:w="6941" w:type="dxa"/>
            <w:gridSpan w:val="6"/>
            <w:shd w:val="clear" w:color="auto" w:fill="auto"/>
          </w:tcPr>
          <w:p w:rsidR="000419E8" w:rsidRPr="003C23A3" w:rsidRDefault="000419E8" w:rsidP="00041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577" w:type="dxa"/>
            <w:shd w:val="clear" w:color="auto" w:fill="auto"/>
          </w:tcPr>
          <w:p w:rsidR="000419E8" w:rsidRPr="003C23A3" w:rsidRDefault="000419E8" w:rsidP="000419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1129</w:t>
            </w:r>
          </w:p>
        </w:tc>
        <w:tc>
          <w:tcPr>
            <w:tcW w:w="891" w:type="dxa"/>
            <w:shd w:val="clear" w:color="auto" w:fill="auto"/>
          </w:tcPr>
          <w:p w:rsidR="000419E8" w:rsidRPr="003C23A3" w:rsidRDefault="000419E8" w:rsidP="00041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L01FD04</w:t>
            </w:r>
          </w:p>
        </w:tc>
        <w:tc>
          <w:tcPr>
            <w:tcW w:w="1467" w:type="dxa"/>
            <w:shd w:val="clear" w:color="auto" w:fill="auto"/>
          </w:tcPr>
          <w:p w:rsidR="000419E8" w:rsidRPr="003C23A3" w:rsidRDefault="000419E8" w:rsidP="00041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Трастузумаб</w:t>
            </w:r>
            <w:proofErr w:type="spellEnd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дерукстекан</w:t>
            </w:r>
            <w:proofErr w:type="spellEnd"/>
          </w:p>
        </w:tc>
        <w:tc>
          <w:tcPr>
            <w:tcW w:w="1615" w:type="dxa"/>
            <w:shd w:val="clear" w:color="auto" w:fill="auto"/>
          </w:tcPr>
          <w:p w:rsidR="000419E8" w:rsidRPr="003C23A3" w:rsidRDefault="000419E8" w:rsidP="00041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3C23A3">
              <w:rPr>
                <w:rFonts w:ascii="Times New Roman" w:hAnsi="Times New Roman" w:cs="Times New Roman"/>
                <w:sz w:val="20"/>
                <w:szCs w:val="20"/>
              </w:rPr>
              <w:t xml:space="preserve"> для приготовления концентрата для приготовления </w:t>
            </w: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раствора для инфузий, 100 мг</w:t>
            </w:r>
          </w:p>
        </w:tc>
        <w:tc>
          <w:tcPr>
            <w:tcW w:w="1081" w:type="dxa"/>
            <w:shd w:val="clear" w:color="auto" w:fill="auto"/>
          </w:tcPr>
          <w:p w:rsidR="000419E8" w:rsidRPr="003C23A3" w:rsidRDefault="000419E8" w:rsidP="00041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флакон</w:t>
            </w:r>
          </w:p>
        </w:tc>
        <w:tc>
          <w:tcPr>
            <w:tcW w:w="1031" w:type="dxa"/>
            <w:shd w:val="clear" w:color="auto" w:fill="auto"/>
          </w:tcPr>
          <w:p w:rsidR="000419E8" w:rsidRPr="003C23A3" w:rsidRDefault="006033CE" w:rsidP="00041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3A3">
              <w:rPr>
                <w:rFonts w:ascii="Times New Roman" w:hAnsi="Times New Roman" w:cs="Times New Roman"/>
                <w:sz w:val="20"/>
                <w:szCs w:val="20"/>
              </w:rPr>
              <w:t>935249,73</w:t>
            </w:r>
          </w:p>
        </w:tc>
        <w:tc>
          <w:tcPr>
            <w:tcW w:w="1418" w:type="dxa"/>
            <w:vMerge/>
          </w:tcPr>
          <w:p w:rsidR="000419E8" w:rsidRPr="003C23A3" w:rsidRDefault="000419E8" w:rsidP="000419E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03CA4" w:rsidRDefault="00103CA4"/>
    <w:sectPr w:rsidR="00103CA4" w:rsidSect="00103CA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A4"/>
    <w:rsid w:val="000419E8"/>
    <w:rsid w:val="00065684"/>
    <w:rsid w:val="000A5C94"/>
    <w:rsid w:val="000E6FD9"/>
    <w:rsid w:val="00101BDC"/>
    <w:rsid w:val="00103CA4"/>
    <w:rsid w:val="001110E3"/>
    <w:rsid w:val="00177756"/>
    <w:rsid w:val="002356F2"/>
    <w:rsid w:val="002A3A97"/>
    <w:rsid w:val="002D0975"/>
    <w:rsid w:val="00306F8D"/>
    <w:rsid w:val="003130DE"/>
    <w:rsid w:val="00393766"/>
    <w:rsid w:val="003C23A3"/>
    <w:rsid w:val="00416221"/>
    <w:rsid w:val="00451940"/>
    <w:rsid w:val="00533835"/>
    <w:rsid w:val="005533FE"/>
    <w:rsid w:val="00564ABB"/>
    <w:rsid w:val="00591D1F"/>
    <w:rsid w:val="006033CE"/>
    <w:rsid w:val="00641DB1"/>
    <w:rsid w:val="006958FD"/>
    <w:rsid w:val="007134A7"/>
    <w:rsid w:val="0074264F"/>
    <w:rsid w:val="00747F54"/>
    <w:rsid w:val="007F63F7"/>
    <w:rsid w:val="008169DD"/>
    <w:rsid w:val="00823181"/>
    <w:rsid w:val="0082334E"/>
    <w:rsid w:val="00830661"/>
    <w:rsid w:val="008745B4"/>
    <w:rsid w:val="008750BD"/>
    <w:rsid w:val="008A7109"/>
    <w:rsid w:val="008D0108"/>
    <w:rsid w:val="008F401A"/>
    <w:rsid w:val="00900DC6"/>
    <w:rsid w:val="0090262F"/>
    <w:rsid w:val="00905688"/>
    <w:rsid w:val="009161E0"/>
    <w:rsid w:val="00922E4F"/>
    <w:rsid w:val="00932D64"/>
    <w:rsid w:val="00944173"/>
    <w:rsid w:val="009569E2"/>
    <w:rsid w:val="009A026E"/>
    <w:rsid w:val="009C3C3F"/>
    <w:rsid w:val="009D51B6"/>
    <w:rsid w:val="00A13654"/>
    <w:rsid w:val="00A61158"/>
    <w:rsid w:val="00A81073"/>
    <w:rsid w:val="00AD0B47"/>
    <w:rsid w:val="00B4571A"/>
    <w:rsid w:val="00B6231F"/>
    <w:rsid w:val="00B83926"/>
    <w:rsid w:val="00B91ED7"/>
    <w:rsid w:val="00BC5984"/>
    <w:rsid w:val="00C7207E"/>
    <w:rsid w:val="00C74FC9"/>
    <w:rsid w:val="00CC188E"/>
    <w:rsid w:val="00D07999"/>
    <w:rsid w:val="00D36663"/>
    <w:rsid w:val="00D46386"/>
    <w:rsid w:val="00D57E62"/>
    <w:rsid w:val="00DA42C4"/>
    <w:rsid w:val="00DA449E"/>
    <w:rsid w:val="00DC0B20"/>
    <w:rsid w:val="00E17693"/>
    <w:rsid w:val="00E2480C"/>
    <w:rsid w:val="00E54B45"/>
    <w:rsid w:val="00E8020B"/>
    <w:rsid w:val="00F25633"/>
    <w:rsid w:val="00F25911"/>
    <w:rsid w:val="00F42EA2"/>
    <w:rsid w:val="00F72604"/>
    <w:rsid w:val="00F73058"/>
    <w:rsid w:val="00F74CD6"/>
    <w:rsid w:val="00F9174A"/>
    <w:rsid w:val="00FA159F"/>
    <w:rsid w:val="00FB3E41"/>
    <w:rsid w:val="00FD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93B4C-44AF-4606-9306-108B98F6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103CA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8080"/>
      <w:sz w:val="28"/>
      <w:szCs w:val="28"/>
      <w:u w:val="none"/>
      <w:effect w:val="none"/>
    </w:rPr>
  </w:style>
  <w:style w:type="paragraph" w:styleId="a3">
    <w:name w:val="Normal (Web)"/>
    <w:basedOn w:val="a"/>
    <w:uiPriority w:val="99"/>
    <w:unhideWhenUsed/>
    <w:rsid w:val="0023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А. Омарова</dc:creator>
  <cp:keywords/>
  <dc:description/>
  <cp:lastModifiedBy>Drakhmet B. Ulbolsyn</cp:lastModifiedBy>
  <cp:revision>56</cp:revision>
  <dcterms:created xsi:type="dcterms:W3CDTF">2025-12-18T07:12:00Z</dcterms:created>
  <dcterms:modified xsi:type="dcterms:W3CDTF">2026-04-06T05:57:00Z</dcterms:modified>
</cp:coreProperties>
</file>